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BA2" w:rsidRPr="000B2BA2" w:rsidRDefault="00BA4753" w:rsidP="000B2BA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-180975</wp:posOffset>
            </wp:positionV>
            <wp:extent cx="10664429" cy="6562725"/>
            <wp:effectExtent l="0" t="0" r="3810" b="0"/>
            <wp:wrapNone/>
            <wp:docPr id="1" name="Рисунок 1" descr="C:\Users\Зульфия\Downloads\Учебный план хореогр 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льфия\Downloads\Учебный план хореогр 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4429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15134" w:type="dxa"/>
        <w:tblLook w:val="04A0" w:firstRow="1" w:lastRow="0" w:firstColumn="1" w:lastColumn="0" w:noHBand="0" w:noVBand="1"/>
      </w:tblPr>
      <w:tblGrid>
        <w:gridCol w:w="7905"/>
        <w:gridCol w:w="7229"/>
      </w:tblGrid>
      <w:tr w:rsidR="000B2BA2" w:rsidRPr="000B2BA2" w:rsidTr="000B2BA2">
        <w:tc>
          <w:tcPr>
            <w:tcW w:w="7905" w:type="dxa"/>
            <w:shd w:val="clear" w:color="auto" w:fill="auto"/>
          </w:tcPr>
          <w:p w:rsidR="000B2BA2" w:rsidRPr="000B2BA2" w:rsidRDefault="000B2BA2" w:rsidP="000B2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BA2">
              <w:rPr>
                <w:rFonts w:ascii="Times New Roman" w:eastAsia="Calibri" w:hAnsi="Times New Roman" w:cs="Times New Roman"/>
                <w:sz w:val="24"/>
                <w:szCs w:val="24"/>
              </w:rPr>
              <w:t>«ПРИНЯТО»</w:t>
            </w:r>
          </w:p>
          <w:p w:rsidR="000B2BA2" w:rsidRPr="000B2BA2" w:rsidRDefault="000B2BA2" w:rsidP="000B2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BA2">
              <w:rPr>
                <w:rFonts w:ascii="Times New Roman" w:eastAsia="Calibri" w:hAnsi="Times New Roman" w:cs="Times New Roman"/>
                <w:sz w:val="24"/>
                <w:szCs w:val="24"/>
              </w:rPr>
              <w:t>на педагогическом совете школы</w:t>
            </w:r>
          </w:p>
          <w:p w:rsidR="000B2BA2" w:rsidRPr="000B2BA2" w:rsidRDefault="000B2BA2" w:rsidP="000B2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BA2">
              <w:rPr>
                <w:rFonts w:ascii="Times New Roman" w:eastAsia="Calibri" w:hAnsi="Times New Roman" w:cs="Times New Roman"/>
                <w:sz w:val="24"/>
                <w:szCs w:val="24"/>
              </w:rPr>
              <w:t>№ ___«___» __________ 20__ г.</w:t>
            </w:r>
          </w:p>
        </w:tc>
        <w:tc>
          <w:tcPr>
            <w:tcW w:w="7229" w:type="dxa"/>
            <w:shd w:val="clear" w:color="auto" w:fill="auto"/>
          </w:tcPr>
          <w:p w:rsidR="000B2BA2" w:rsidRPr="000B2BA2" w:rsidRDefault="000B2BA2" w:rsidP="000B2B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BA2">
              <w:rPr>
                <w:rFonts w:ascii="Times New Roman" w:eastAsia="Calibri" w:hAnsi="Times New Roman" w:cs="Times New Roman"/>
                <w:sz w:val="24"/>
                <w:szCs w:val="24"/>
              </w:rPr>
              <w:t>«УТВЕРЖДАЮ»</w:t>
            </w:r>
          </w:p>
          <w:p w:rsidR="000B2BA2" w:rsidRPr="000B2BA2" w:rsidRDefault="000B2BA2" w:rsidP="000B2B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0B2BA2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0B2BA2" w:rsidRPr="000B2BA2" w:rsidRDefault="000B2BA2" w:rsidP="000B2B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«ДШИ г.Мамадыш </w:t>
            </w:r>
          </w:p>
          <w:p w:rsidR="000B2BA2" w:rsidRPr="000B2BA2" w:rsidRDefault="000B2BA2" w:rsidP="000B2B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имени композиторов </w:t>
            </w:r>
          </w:p>
          <w:p w:rsidR="000B2BA2" w:rsidRPr="000B2BA2" w:rsidRDefault="000B2BA2" w:rsidP="000B2BA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BA2">
              <w:rPr>
                <w:rFonts w:ascii="Times New Roman" w:eastAsia="Calibri" w:hAnsi="Times New Roman" w:cs="Times New Roman"/>
                <w:sz w:val="24"/>
                <w:szCs w:val="24"/>
              </w:rPr>
              <w:t>Яруллиных»</w:t>
            </w:r>
          </w:p>
          <w:p w:rsidR="000B2BA2" w:rsidRPr="000B2BA2" w:rsidRDefault="000B2BA2" w:rsidP="000B2B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B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______________ О.Б. Хасанова</w:t>
            </w:r>
          </w:p>
        </w:tc>
      </w:tr>
    </w:tbl>
    <w:p w:rsidR="00BB641C" w:rsidRPr="00BB641C" w:rsidRDefault="00BB641C" w:rsidP="00BB641C">
      <w:pPr>
        <w:jc w:val="right"/>
        <w:rPr>
          <w:rFonts w:ascii="Times New Roman" w:eastAsia="Calibri" w:hAnsi="Times New Roman" w:cs="Times New Roman"/>
        </w:rPr>
      </w:pPr>
      <w:r w:rsidRPr="00BB64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F97F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BB64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641C">
        <w:rPr>
          <w:rFonts w:ascii="Times New Roman" w:eastAsia="Calibri" w:hAnsi="Times New Roman" w:cs="Times New Roman"/>
        </w:rPr>
        <w:t>Приказ № __ от «___» ________________ 20___ г.</w:t>
      </w:r>
    </w:p>
    <w:p w:rsidR="00BB641C" w:rsidRPr="00BB641C" w:rsidRDefault="00BB641C" w:rsidP="00BB641C">
      <w:pPr>
        <w:widowControl w:val="0"/>
        <w:autoSpaceDE w:val="0"/>
        <w:autoSpaceDN w:val="0"/>
        <w:adjustRightInd w:val="0"/>
        <w:spacing w:after="0" w:line="240" w:lineRule="auto"/>
        <w:ind w:left="-90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BB641C" w:rsidRDefault="00BB641C" w:rsidP="00F97F27">
      <w:pPr>
        <w:widowControl w:val="0"/>
        <w:autoSpaceDE w:val="0"/>
        <w:autoSpaceDN w:val="0"/>
        <w:adjustRightInd w:val="0"/>
        <w:spacing w:after="0" w:line="240" w:lineRule="auto"/>
      </w:pPr>
    </w:p>
    <w:p w:rsidR="00F97F27" w:rsidRDefault="00F97F27" w:rsidP="00F97F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55AC6" w:rsidRDefault="00D55AC6" w:rsidP="00F97F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55AC6" w:rsidRPr="00BB641C" w:rsidRDefault="00D55AC6" w:rsidP="00F97F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B641C" w:rsidRPr="00BB641C" w:rsidRDefault="00BB641C" w:rsidP="00F97F27">
      <w:pPr>
        <w:widowControl w:val="0"/>
        <w:autoSpaceDE w:val="0"/>
        <w:autoSpaceDN w:val="0"/>
        <w:adjustRightInd w:val="0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B641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УЧЕБНЫЙ  ПЛАН</w:t>
      </w:r>
    </w:p>
    <w:p w:rsidR="00BB641C" w:rsidRPr="00BB641C" w:rsidRDefault="00BB641C" w:rsidP="00F97F27">
      <w:pPr>
        <w:widowControl w:val="0"/>
        <w:autoSpaceDE w:val="0"/>
        <w:autoSpaceDN w:val="0"/>
        <w:adjustRightInd w:val="0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B641C" w:rsidRPr="00BB641C" w:rsidRDefault="00BB641C" w:rsidP="00F97F27">
      <w:pPr>
        <w:widowControl w:val="0"/>
        <w:autoSpaceDE w:val="0"/>
        <w:autoSpaceDN w:val="0"/>
        <w:adjustRightInd w:val="0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B641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МБУ </w:t>
      </w:r>
      <w:proofErr w:type="gramStart"/>
      <w:r w:rsidRPr="00BB641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</w:t>
      </w:r>
      <w:proofErr w:type="gramEnd"/>
      <w:r w:rsidRPr="00BB641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</w:t>
      </w:r>
      <w:proofErr w:type="gramStart"/>
      <w:r w:rsidRPr="00BB641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Детская</w:t>
      </w:r>
      <w:proofErr w:type="gramEnd"/>
      <w:r w:rsidRPr="00BB641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школа искусств г. Мамадыш им. композиторов Яруллиных»</w:t>
      </w:r>
    </w:p>
    <w:p w:rsidR="00BB641C" w:rsidRPr="00BB641C" w:rsidRDefault="00BB641C" w:rsidP="00F97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B641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 дополнительной предпрофессиональной общеобразовательной программе</w:t>
      </w:r>
    </w:p>
    <w:p w:rsidR="00BB641C" w:rsidRPr="00BB641C" w:rsidRDefault="00BB641C" w:rsidP="00F97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области хореографическ</w:t>
      </w:r>
      <w:r w:rsidRPr="00BB641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ого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искусства «Хореографическое творчество</w:t>
      </w:r>
      <w:r w:rsidRPr="00BB641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BB641C" w:rsidRDefault="00BB641C" w:rsidP="00F97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Срок обучения – 8</w:t>
      </w:r>
      <w:r w:rsidRPr="00BB641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лет</w:t>
      </w:r>
    </w:p>
    <w:p w:rsidR="00F97F27" w:rsidRDefault="00F97F27" w:rsidP="00F97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97F27" w:rsidRDefault="00F97F27" w:rsidP="00F97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55AC6" w:rsidRDefault="00D55AC6" w:rsidP="00F97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97F27" w:rsidRPr="00F97F27" w:rsidRDefault="00F97F27" w:rsidP="00F97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W w:w="14594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1715"/>
        <w:gridCol w:w="2694"/>
        <w:gridCol w:w="1134"/>
        <w:gridCol w:w="992"/>
        <w:gridCol w:w="709"/>
        <w:gridCol w:w="241"/>
        <w:gridCol w:w="467"/>
        <w:gridCol w:w="245"/>
        <w:gridCol w:w="322"/>
        <w:gridCol w:w="993"/>
        <w:gridCol w:w="104"/>
        <w:gridCol w:w="463"/>
        <w:gridCol w:w="107"/>
        <w:gridCol w:w="430"/>
        <w:gridCol w:w="570"/>
        <w:gridCol w:w="572"/>
        <w:gridCol w:w="569"/>
        <w:gridCol w:w="570"/>
        <w:gridCol w:w="567"/>
        <w:gridCol w:w="570"/>
        <w:gridCol w:w="560"/>
      </w:tblGrid>
      <w:tr w:rsidR="00BB641C" w:rsidRPr="0050667C" w:rsidTr="00A94788">
        <w:trPr>
          <w:trHeight w:val="1904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Индекс</w:t>
            </w:r>
          </w:p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предметных областей, разделов и учебных предметов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частей, предметных областей, разделов и учебных предметов </w:t>
            </w:r>
          </w:p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Макси-</w:t>
            </w:r>
            <w:proofErr w:type="spellStart"/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мальная</w:t>
            </w:r>
            <w:proofErr w:type="spellEnd"/>
            <w:proofErr w:type="gramEnd"/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учебная нагрузка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Самост</w:t>
            </w:r>
            <w:proofErr w:type="spellEnd"/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работа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Аудиторные занятия</w:t>
            </w:r>
          </w:p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часах)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  <w:p w:rsidR="00BB641C" w:rsidRPr="0050667C" w:rsidRDefault="00BB641C" w:rsidP="00A94788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(по учебным полугодиям)</w:t>
            </w: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45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BB641C" w:rsidRPr="0050667C" w:rsidTr="00A94788">
        <w:trPr>
          <w:trHeight w:val="253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641C" w:rsidRPr="0050667C" w:rsidRDefault="00BB641C" w:rsidP="00A947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занятия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641C" w:rsidRPr="0050667C" w:rsidRDefault="00BB641C" w:rsidP="00A947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Мелкогрупповые занятия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641C" w:rsidRPr="0050667C" w:rsidRDefault="00BB641C" w:rsidP="00A947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641C" w:rsidRPr="0050667C" w:rsidRDefault="00BB641C" w:rsidP="00A94788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Зачеты, контрольные уроки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641C" w:rsidRPr="0050667C" w:rsidRDefault="00BB641C" w:rsidP="00A94788">
            <w:pPr>
              <w:spacing w:after="0" w:line="240" w:lineRule="auto"/>
              <w:ind w:right="-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Экзамены </w:t>
            </w:r>
          </w:p>
        </w:tc>
        <w:tc>
          <w:tcPr>
            <w:tcW w:w="451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41C" w:rsidRPr="0050667C" w:rsidTr="00A94788">
        <w:trPr>
          <w:trHeight w:val="1435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Трудоемкость в часах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641C" w:rsidRPr="0050667C" w:rsidRDefault="00BB641C" w:rsidP="00A947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641C" w:rsidRPr="0050667C" w:rsidRDefault="00BB641C" w:rsidP="00A947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641C" w:rsidRPr="0050667C" w:rsidRDefault="00BB641C" w:rsidP="00A9478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1-й класс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2-й  класс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3-й класс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4-й класс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5-й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6-й класс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7-й класс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8-й класс</w:t>
            </w:r>
          </w:p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B641C" w:rsidRPr="0050667C" w:rsidTr="00A94788">
        <w:trPr>
          <w:trHeight w:val="426"/>
        </w:trPr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5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B641C" w:rsidRPr="0050667C" w:rsidTr="00A94788">
        <w:trPr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BB641C" w:rsidRPr="0050667C" w:rsidTr="00A94788">
        <w:trPr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Количество недель аудиторных занятий</w:t>
            </w:r>
          </w:p>
        </w:tc>
      </w:tr>
      <w:tr w:rsidR="00BB641C" w:rsidRPr="0050667C" w:rsidTr="00A94788">
        <w:trPr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BB641C" w:rsidRPr="0050667C" w:rsidTr="00A94788">
        <w:trPr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и объем 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3093-3819</w:t>
            </w: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t>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328-559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2765-3260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1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Недельная нагрузка в часах</w:t>
            </w:r>
          </w:p>
        </w:tc>
      </w:tr>
      <w:tr w:rsidR="00BB641C" w:rsidRPr="0050667C" w:rsidTr="00A94788">
        <w:trPr>
          <w:trHeight w:val="253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4515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41C" w:rsidRPr="0050667C" w:rsidTr="00A94788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ПО.01.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Хореографическое исполнительство</w:t>
            </w: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2401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  <w:lang w:eastAsia="ru-RU"/>
              </w:rPr>
            </w:pPr>
          </w:p>
        </w:tc>
      </w:tr>
      <w:tr w:rsidR="00BB641C" w:rsidRPr="0050667C" w:rsidTr="00B43485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ПО.01.УП.01.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50667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41C" w:rsidRPr="0050667C" w:rsidTr="00B43485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ПО.01.УП.02.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41C" w:rsidRPr="0050667C" w:rsidTr="00B43485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ПО.01.УП.03.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41C" w:rsidRPr="0050667C" w:rsidTr="00B43485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ПО.01.УП.04.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5…</w:t>
            </w:r>
          </w:p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6…</w:t>
            </w:r>
          </w:p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50667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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50667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50667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50667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50667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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B641C" w:rsidRPr="0050667C" w:rsidTr="00B43485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ПО.01.УП.05.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Народно-сценический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7…</w:t>
            </w:r>
          </w:p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B641C" w:rsidRPr="0050667C" w:rsidTr="00B43485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ПО.01.УП.06.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Подготовка концертных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2,4…</w:t>
            </w:r>
          </w:p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BB641C" w:rsidRPr="0050667C" w:rsidTr="00A94788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ПО.02.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Теория и история искусств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BB641C" w:rsidRPr="0050667C" w:rsidTr="00B43485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ПО.02.УП.01.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120D8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43485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43485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43485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43485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2,4,6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41C" w:rsidRPr="0050667C" w:rsidTr="00B43485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ПО.02.УП.02.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120D8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музыкальной грамоты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F240D9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F240D9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F240D9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43485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8,10,12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120D8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41C" w:rsidRPr="0050667C" w:rsidTr="00B43485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ПО.02.УП.03.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хореографического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F2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641C" w:rsidRPr="0050667C" w:rsidTr="00A94788">
        <w:trPr>
          <w:trHeight w:val="300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Аудиторная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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  <w:r w:rsidRPr="0050667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BB641C" w:rsidRPr="0050667C" w:rsidTr="00A94788">
        <w:trPr>
          <w:trHeight w:val="300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Максимальная нагрузка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  <w:r w:rsidRPr="0050667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  <w:r w:rsidRPr="0050667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BB641C" w:rsidRPr="0050667C" w:rsidTr="00A94788">
        <w:trPr>
          <w:trHeight w:val="300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</w:tr>
      <w:tr w:rsidR="00BB641C" w:rsidRPr="0050667C" w:rsidTr="00A94788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В.00.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Вариативная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</w:tr>
      <w:tr w:rsidR="00BB641C" w:rsidRPr="0050667C" w:rsidTr="00A94788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lang w:eastAsia="ru-RU"/>
              </w:rPr>
              <w:t>В.01.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Подготовка  концертных номеров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50667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50667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</w:tr>
      <w:tr w:rsidR="00BB641C" w:rsidRPr="0050667C" w:rsidTr="00A94788">
        <w:trPr>
          <w:trHeight w:val="300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аудиторная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  <w:r w:rsidRPr="0050667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  <w:r w:rsidRPr="0050667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</w:tr>
      <w:tr w:rsidR="00BB641C" w:rsidRPr="0050667C" w:rsidTr="00A94788">
        <w:trPr>
          <w:trHeight w:val="300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максимальная нагрузка с учетом вариативной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  <w:r w:rsidRPr="0050667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</w:t>
            </w:r>
            <w:r w:rsidRPr="0050667C">
              <w:rPr>
                <w:rFonts w:ascii="Symbol" w:eastAsia="Times New Roman" w:hAnsi="Symbol" w:cs="Arial CYR"/>
                <w:b/>
                <w:sz w:val="24"/>
                <w:szCs w:val="24"/>
                <w:lang w:eastAsia="ru-RU"/>
              </w:rPr>
              <w:t>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Arial CYR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79646"/>
                <w:sz w:val="24"/>
                <w:szCs w:val="24"/>
                <w:lang w:eastAsia="ru-RU"/>
              </w:rPr>
            </w:pPr>
          </w:p>
        </w:tc>
      </w:tr>
      <w:tr w:rsidR="00BB641C" w:rsidRPr="0050667C" w:rsidTr="00A94788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К.03.00.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Консультации</w:t>
            </w:r>
            <w:proofErr w:type="gramStart"/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6</w:t>
            </w:r>
            <w:proofErr w:type="gramEnd"/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vertAlign w:val="superscript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Годовая нагрузка в часах </w:t>
            </w:r>
          </w:p>
        </w:tc>
      </w:tr>
      <w:tr w:rsidR="00BB641C" w:rsidRPr="0050667C" w:rsidTr="00A94788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К.03.01.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Танец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41C" w:rsidRPr="0050667C" w:rsidTr="00A94788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К.03.02.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41C" w:rsidRPr="0050667C" w:rsidTr="00A94788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К.03.03.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41C" w:rsidRPr="0050667C" w:rsidTr="00A94788">
        <w:trPr>
          <w:trHeight w:val="16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К.03.04.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Arial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B641C" w:rsidRPr="0050667C" w:rsidTr="00A94788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К.03.05.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Народно-сценический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50667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B641C" w:rsidRPr="0050667C" w:rsidTr="00A94788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К.03.06.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Подготовка концертных номеров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50667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B641C" w:rsidRPr="0050667C" w:rsidTr="00A94788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К.03.07.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музыки и музыкальная грамота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41C" w:rsidRPr="0050667C" w:rsidTr="00A94788">
        <w:trPr>
          <w:trHeight w:val="300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К.03.08.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Музыкальная литература (зарубежная, отечественная)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</w:pPr>
            <w:r w:rsidRPr="0050667C">
              <w:rPr>
                <w:rFonts w:ascii="Symbol" w:eastAsia="Times New Roman" w:hAnsi="Symbol" w:cs="Arial CYR"/>
                <w:sz w:val="24"/>
                <w:szCs w:val="24"/>
                <w:lang w:eastAsia="ru-RU"/>
              </w:rPr>
              <w:t>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41C" w:rsidRPr="0050667C" w:rsidTr="00A94788">
        <w:trPr>
          <w:trHeight w:val="489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К.03.09.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хореографического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B641C" w:rsidRPr="0050667C" w:rsidTr="00A94788">
        <w:trPr>
          <w:trHeight w:val="631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А.04.00.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01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Годовой объем в неделях</w:t>
            </w:r>
          </w:p>
        </w:tc>
      </w:tr>
      <w:tr w:rsidR="00BB641C" w:rsidRPr="0050667C" w:rsidTr="00A94788">
        <w:trPr>
          <w:trHeight w:val="347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lang w:eastAsia="ru-RU"/>
              </w:rPr>
              <w:t>ПА.04.01.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(экзаменационная)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B641C" w:rsidRPr="0050667C" w:rsidTr="00A94788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ИА.04.02.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641C" w:rsidRPr="0050667C" w:rsidTr="00A94788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ИА.04.02.01.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Классический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41C" w:rsidRPr="0050667C" w:rsidTr="00A94788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ИА.04.02.02.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Народно-сценический танец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41C" w:rsidRPr="0050667C" w:rsidTr="00A94788">
        <w:trPr>
          <w:trHeight w:val="31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ИА.04.02.03.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История хореографического искусства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641C" w:rsidRPr="0050667C" w:rsidTr="00A94788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Резерв учебного времени</w:t>
            </w:r>
            <w:proofErr w:type="gramStart"/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  <w:t>7</w:t>
            </w:r>
            <w:proofErr w:type="gramEnd"/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vertAlign w:val="superscript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B641C" w:rsidRPr="0050667C" w:rsidTr="00A94788">
        <w:trPr>
          <w:trHeight w:val="315"/>
        </w:trPr>
        <w:tc>
          <w:tcPr>
            <w:tcW w:w="4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highlight w:val="magent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41C" w:rsidRPr="0050667C" w:rsidRDefault="00BB641C" w:rsidP="00A9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79646"/>
                <w:sz w:val="24"/>
                <w:szCs w:val="24"/>
                <w:highlight w:val="magenta"/>
                <w:lang w:eastAsia="ru-RU"/>
              </w:rPr>
            </w:pPr>
          </w:p>
        </w:tc>
      </w:tr>
    </w:tbl>
    <w:p w:rsidR="00BB641C" w:rsidRPr="0050667C" w:rsidRDefault="00BB641C" w:rsidP="00BB641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641C" w:rsidRPr="0050667C" w:rsidRDefault="00BB641C" w:rsidP="00BB641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50667C">
        <w:rPr>
          <w:rFonts w:ascii="Times New Roman" w:eastAsia="Times New Roman" w:hAnsi="Times New Roman" w:cs="Times New Roman"/>
          <w:b/>
          <w:i/>
          <w:lang w:eastAsia="ru-RU"/>
        </w:rPr>
        <w:t>Примечание к учебному плану</w:t>
      </w:r>
    </w:p>
    <w:p w:rsidR="00BB641C" w:rsidRPr="0050667C" w:rsidRDefault="00BB641C" w:rsidP="00BB641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360" w:firstLine="66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50667C">
        <w:rPr>
          <w:rFonts w:ascii="Times New Roman" w:eastAsia="Calibri" w:hAnsi="Times New Roman" w:cs="Times New Roman"/>
        </w:rPr>
        <w:t>При реализации ОП устанавливаются следующие виды учебных занятий и численность обучающихся: групповые занятия — от 11 человек, мелкогрупповые занятия — от 4 до 10 человек (по учебному предмету «Подготовка концертных номеров» –  от 2-х человек, занятия с  учебным предметам «Классический танец», «Народно-сценический танец»,  - от 3-х человек); индивидуальные занятия.</w:t>
      </w:r>
      <w:proofErr w:type="gramEnd"/>
    </w:p>
    <w:p w:rsidR="00BB641C" w:rsidRPr="0050667C" w:rsidRDefault="00BB641C" w:rsidP="00BB641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360" w:firstLine="66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50667C">
        <w:rPr>
          <w:rFonts w:ascii="Times New Roman" w:eastAsia="Calibri" w:hAnsi="Times New Roman" w:cs="Times New Roman"/>
        </w:rPr>
        <w:t>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  <w:proofErr w:type="gramEnd"/>
    </w:p>
    <w:p w:rsidR="00BB641C" w:rsidRPr="0050667C" w:rsidRDefault="00BB641C" w:rsidP="00BB64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0667C">
        <w:rPr>
          <w:rFonts w:ascii="Times New Roman" w:eastAsia="Times New Roman" w:hAnsi="Times New Roman" w:cs="Times New Roman"/>
          <w:lang w:eastAsia="ru-RU"/>
        </w:rPr>
        <w:t>«Гимнастика» - по  1 часу в неделю;</w:t>
      </w:r>
    </w:p>
    <w:p w:rsidR="00BB641C" w:rsidRPr="0050667C" w:rsidRDefault="008D45DA" w:rsidP="00BB64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«Слушание музыки» </w:t>
      </w:r>
      <w:r w:rsidR="00BB641C" w:rsidRPr="0050667C">
        <w:rPr>
          <w:rFonts w:ascii="Times New Roman" w:eastAsia="Times New Roman" w:hAnsi="Times New Roman" w:cs="Times New Roman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lang w:eastAsia="ru-RU"/>
        </w:rPr>
        <w:t>«М</w:t>
      </w:r>
      <w:r w:rsidR="00BB641C" w:rsidRPr="0050667C">
        <w:rPr>
          <w:rFonts w:ascii="Times New Roman" w:eastAsia="Times New Roman" w:hAnsi="Times New Roman" w:cs="Times New Roman"/>
          <w:lang w:eastAsia="ru-RU"/>
        </w:rPr>
        <w:t>узыкальная грамота» - по 1 часу в неделю;</w:t>
      </w:r>
    </w:p>
    <w:p w:rsidR="00BB641C" w:rsidRPr="0050667C" w:rsidRDefault="00BB641C" w:rsidP="00BB64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0667C">
        <w:rPr>
          <w:rFonts w:ascii="Times New Roman" w:eastAsia="Times New Roman" w:hAnsi="Times New Roman" w:cs="Times New Roman"/>
          <w:lang w:eastAsia="ru-RU"/>
        </w:rPr>
        <w:t>«Музыкальная литература (зарубежная, отечественная)» - по 1 часу в неделю;</w:t>
      </w:r>
    </w:p>
    <w:p w:rsidR="00BB641C" w:rsidRPr="0050667C" w:rsidRDefault="00BB641C" w:rsidP="00BB641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0667C">
        <w:rPr>
          <w:rFonts w:ascii="Times New Roman" w:eastAsia="Times New Roman" w:hAnsi="Times New Roman" w:cs="Times New Roman"/>
          <w:lang w:eastAsia="ru-RU"/>
        </w:rPr>
        <w:t>«История хореографического искусства» - по 1 часу в неделю.</w:t>
      </w:r>
    </w:p>
    <w:p w:rsidR="00BB641C" w:rsidRDefault="00BB641C" w:rsidP="00BB641C"/>
    <w:p w:rsidR="00BB641C" w:rsidRDefault="00BB641C" w:rsidP="00BB641C"/>
    <w:p w:rsidR="00BB641C" w:rsidRDefault="00BB641C"/>
    <w:sectPr w:rsidR="00BB641C" w:rsidSect="00D55A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D85" w:rsidRDefault="00CB7D85" w:rsidP="000B2BA2">
      <w:pPr>
        <w:spacing w:after="0" w:line="240" w:lineRule="auto"/>
      </w:pPr>
      <w:r>
        <w:separator/>
      </w:r>
    </w:p>
  </w:endnote>
  <w:endnote w:type="continuationSeparator" w:id="0">
    <w:p w:rsidR="00CB7D85" w:rsidRDefault="00CB7D85" w:rsidP="000B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D85" w:rsidRDefault="00CB7D85" w:rsidP="000B2BA2">
      <w:pPr>
        <w:spacing w:after="0" w:line="240" w:lineRule="auto"/>
      </w:pPr>
      <w:r>
        <w:separator/>
      </w:r>
    </w:p>
  </w:footnote>
  <w:footnote w:type="continuationSeparator" w:id="0">
    <w:p w:rsidR="00CB7D85" w:rsidRDefault="00CB7D85" w:rsidP="000B2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E5F15"/>
    <w:multiLevelType w:val="multilevel"/>
    <w:tmpl w:val="560440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87"/>
    <w:rsid w:val="000B2BA2"/>
    <w:rsid w:val="0030564D"/>
    <w:rsid w:val="007A45DB"/>
    <w:rsid w:val="008D2E2F"/>
    <w:rsid w:val="008D45DA"/>
    <w:rsid w:val="00B120D8"/>
    <w:rsid w:val="00B43485"/>
    <w:rsid w:val="00BA4753"/>
    <w:rsid w:val="00BB641C"/>
    <w:rsid w:val="00BB7BC1"/>
    <w:rsid w:val="00CB7D85"/>
    <w:rsid w:val="00D55AC6"/>
    <w:rsid w:val="00F240D9"/>
    <w:rsid w:val="00F66787"/>
    <w:rsid w:val="00F9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B2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2BA2"/>
  </w:style>
  <w:style w:type="paragraph" w:styleId="a6">
    <w:name w:val="footer"/>
    <w:basedOn w:val="a"/>
    <w:link w:val="a7"/>
    <w:uiPriority w:val="99"/>
    <w:unhideWhenUsed/>
    <w:rsid w:val="000B2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2BA2"/>
  </w:style>
  <w:style w:type="paragraph" w:styleId="a8">
    <w:name w:val="Balloon Text"/>
    <w:basedOn w:val="a"/>
    <w:link w:val="a9"/>
    <w:uiPriority w:val="99"/>
    <w:semiHidden/>
    <w:unhideWhenUsed/>
    <w:rsid w:val="00BA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7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B2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2BA2"/>
  </w:style>
  <w:style w:type="paragraph" w:styleId="a6">
    <w:name w:val="footer"/>
    <w:basedOn w:val="a"/>
    <w:link w:val="a7"/>
    <w:uiPriority w:val="99"/>
    <w:unhideWhenUsed/>
    <w:rsid w:val="000B2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2BA2"/>
  </w:style>
  <w:style w:type="paragraph" w:styleId="a8">
    <w:name w:val="Balloon Text"/>
    <w:basedOn w:val="a"/>
    <w:link w:val="a9"/>
    <w:uiPriority w:val="99"/>
    <w:semiHidden/>
    <w:unhideWhenUsed/>
    <w:rsid w:val="00BA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4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Зульфия</cp:lastModifiedBy>
  <cp:revision>9</cp:revision>
  <dcterms:created xsi:type="dcterms:W3CDTF">2021-10-21T11:21:00Z</dcterms:created>
  <dcterms:modified xsi:type="dcterms:W3CDTF">2025-09-15T05:59:00Z</dcterms:modified>
</cp:coreProperties>
</file>